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D0FD" w14:textId="77777777" w:rsidR="00BC0EF9" w:rsidRPr="00BC0EF9" w:rsidRDefault="00BC0EF9" w:rsidP="00BC0EF9">
      <w:pPr>
        <w:pStyle w:val="Ttulo1"/>
        <w:spacing w:before="0"/>
        <w:ind w:left="0" w:right="-518"/>
        <w:jc w:val="center"/>
        <w:rPr>
          <w:rFonts w:asciiTheme="minorHAnsi" w:eastAsia="Arial Narrow" w:hAnsiTheme="minorHAnsi" w:cstheme="minorHAnsi"/>
          <w:color w:val="000000" w:themeColor="text1"/>
          <w:sz w:val="24"/>
          <w:szCs w:val="24"/>
        </w:rPr>
      </w:pPr>
      <w:r w:rsidRPr="00BC0EF9">
        <w:rPr>
          <w:rFonts w:asciiTheme="minorHAnsi" w:eastAsia="Arial Narrow" w:hAnsiTheme="minorHAnsi" w:cstheme="minorHAnsi"/>
          <w:sz w:val="24"/>
          <w:szCs w:val="24"/>
        </w:rPr>
        <w:t>FORMATO DE EVALUACIÓN DE ARTÍCULOS</w:t>
      </w:r>
    </w:p>
    <w:p w14:paraId="74292DE8" w14:textId="77777777" w:rsidR="00BC0EF9" w:rsidRPr="00BC0EF9" w:rsidRDefault="00BC0EF9" w:rsidP="00BC0EF9">
      <w:pPr>
        <w:pStyle w:val="Ttulo1"/>
        <w:spacing w:before="0"/>
        <w:ind w:left="0" w:right="-518"/>
        <w:jc w:val="center"/>
        <w:rPr>
          <w:rFonts w:asciiTheme="minorHAnsi" w:eastAsia="Arial Narrow" w:hAnsiTheme="minorHAnsi" w:cstheme="minorHAnsi"/>
          <w:sz w:val="24"/>
          <w:szCs w:val="24"/>
        </w:rPr>
      </w:pPr>
      <w:r w:rsidRPr="00BC0EF9">
        <w:rPr>
          <w:rFonts w:asciiTheme="minorHAnsi" w:eastAsia="Arial Narrow" w:hAnsiTheme="minorHAnsi" w:cstheme="minorHAnsi"/>
          <w:sz w:val="24"/>
          <w:szCs w:val="24"/>
        </w:rPr>
        <w:t>Universidad de Cartagena</w:t>
      </w:r>
    </w:p>
    <w:p w14:paraId="6AD31FBB" w14:textId="77777777" w:rsidR="00BC0EF9" w:rsidRPr="00BC0EF9" w:rsidRDefault="00BC0EF9" w:rsidP="00BC0EF9">
      <w:pPr>
        <w:pStyle w:val="Ttulo1"/>
        <w:spacing w:before="0"/>
        <w:ind w:left="0" w:right="-518"/>
        <w:jc w:val="center"/>
        <w:rPr>
          <w:rFonts w:asciiTheme="minorHAnsi" w:eastAsia="Arial Narrow" w:hAnsiTheme="minorHAnsi" w:cstheme="minorHAnsi"/>
          <w:sz w:val="24"/>
          <w:szCs w:val="24"/>
          <w:lang w:val="es-CO"/>
        </w:rPr>
      </w:pPr>
      <w:r w:rsidRPr="00BC0EF9">
        <w:rPr>
          <w:rFonts w:asciiTheme="minorHAnsi" w:eastAsia="Arial Narrow" w:hAnsiTheme="minorHAnsi" w:cstheme="minorHAnsi"/>
          <w:color w:val="000000" w:themeColor="text1"/>
          <w:sz w:val="24"/>
          <w:szCs w:val="24"/>
        </w:rPr>
        <w:t>Revista</w:t>
      </w:r>
      <w:r w:rsidRPr="00BC0EF9">
        <w:rPr>
          <w:rFonts w:asciiTheme="minorHAnsi" w:eastAsia="Arial Narrow" w:hAnsiTheme="minorHAnsi" w:cstheme="minorHAnsi"/>
          <w:color w:val="F4B083" w:themeColor="accent2" w:themeTint="99"/>
          <w:sz w:val="24"/>
          <w:szCs w:val="24"/>
        </w:rPr>
        <w:t xml:space="preserve"> </w:t>
      </w:r>
      <w:proofErr w:type="spellStart"/>
      <w:r w:rsidRPr="00BC0EF9">
        <w:rPr>
          <w:rFonts w:asciiTheme="minorHAnsi" w:eastAsia="Arial Narrow" w:hAnsiTheme="minorHAnsi" w:cstheme="minorHAnsi"/>
          <w:color w:val="000000" w:themeColor="text1"/>
          <w:sz w:val="24"/>
          <w:szCs w:val="24"/>
        </w:rPr>
        <w:t>Ing</w:t>
      </w:r>
      <w:proofErr w:type="spellEnd"/>
      <w:r w:rsidRPr="00BC0EF9">
        <w:rPr>
          <w:rFonts w:asciiTheme="minorHAnsi" w:eastAsia="Arial Narrow" w:hAnsiTheme="minorHAnsi" w:cstheme="minorHAnsi"/>
          <w:sz w:val="24"/>
          <w:szCs w:val="24"/>
        </w:rPr>
        <w:t xml:space="preserve">-Nova, </w:t>
      </w:r>
      <w:r w:rsidRPr="00BC0EF9">
        <w:rPr>
          <w:rFonts w:asciiTheme="minorHAnsi" w:hAnsiTheme="minorHAnsi" w:cstheme="minorHAnsi"/>
          <w:sz w:val="24"/>
          <w:szCs w:val="24"/>
          <w:lang w:val="es-CO"/>
        </w:rPr>
        <w:t>Vol. ___ No. ___ Año 20___</w:t>
      </w:r>
    </w:p>
    <w:p w14:paraId="40752BEA" w14:textId="77777777" w:rsidR="00BC0EF9" w:rsidRPr="00BC0EF9" w:rsidRDefault="00BC0EF9" w:rsidP="00BC0EF9">
      <w:pPr>
        <w:pStyle w:val="Ttulo1"/>
        <w:spacing w:before="0"/>
        <w:ind w:left="0"/>
        <w:rPr>
          <w:rFonts w:asciiTheme="minorHAnsi" w:eastAsia="Arial Narrow" w:hAnsiTheme="minorHAnsi" w:cstheme="minorHAnsi"/>
          <w:sz w:val="24"/>
          <w:szCs w:val="24"/>
        </w:rPr>
      </w:pPr>
    </w:p>
    <w:tbl>
      <w:tblPr>
        <w:tblStyle w:val="Tablaconcuadrcula"/>
        <w:tblW w:w="9918" w:type="dxa"/>
        <w:tblInd w:w="-5" w:type="dxa"/>
        <w:tblLook w:val="04A0" w:firstRow="1" w:lastRow="0" w:firstColumn="1" w:lastColumn="0" w:noHBand="0" w:noVBand="1"/>
      </w:tblPr>
      <w:tblGrid>
        <w:gridCol w:w="2689"/>
        <w:gridCol w:w="6378"/>
        <w:gridCol w:w="851"/>
      </w:tblGrid>
      <w:tr w:rsidR="00BC0EF9" w:rsidRPr="00BC0EF9" w14:paraId="0D783C19" w14:textId="77777777" w:rsidTr="00BC0EF9">
        <w:tc>
          <w:tcPr>
            <w:tcW w:w="2689" w:type="dxa"/>
          </w:tcPr>
          <w:p w14:paraId="6A2287E5" w14:textId="567FB842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Título</w:t>
            </w: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 xml:space="preserve"> del artículo: </w:t>
            </w:r>
          </w:p>
        </w:tc>
        <w:tc>
          <w:tcPr>
            <w:tcW w:w="7229" w:type="dxa"/>
            <w:gridSpan w:val="2"/>
          </w:tcPr>
          <w:p w14:paraId="49C45EDE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BC0EF9" w:rsidRPr="00BC0EF9" w14:paraId="6CAC2354" w14:textId="77777777" w:rsidTr="00BC0EF9">
        <w:tc>
          <w:tcPr>
            <w:tcW w:w="2689" w:type="dxa"/>
          </w:tcPr>
          <w:p w14:paraId="58A64F91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Referencia:</w:t>
            </w:r>
          </w:p>
        </w:tc>
        <w:tc>
          <w:tcPr>
            <w:tcW w:w="7229" w:type="dxa"/>
            <w:gridSpan w:val="2"/>
          </w:tcPr>
          <w:p w14:paraId="7F474843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BC0EF9" w:rsidRPr="00BC0EF9" w14:paraId="0C171707" w14:textId="77777777" w:rsidTr="00BC0EF9">
        <w:tc>
          <w:tcPr>
            <w:tcW w:w="2689" w:type="dxa"/>
          </w:tcPr>
          <w:p w14:paraId="22D44A6C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Fecha de Evaluación</w:t>
            </w:r>
          </w:p>
        </w:tc>
        <w:tc>
          <w:tcPr>
            <w:tcW w:w="7229" w:type="dxa"/>
            <w:gridSpan w:val="2"/>
          </w:tcPr>
          <w:p w14:paraId="4537E348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BC0EF9" w:rsidRPr="00BC0EF9" w14:paraId="5F3312F6" w14:textId="77777777" w:rsidTr="00BC0EF9">
        <w:tc>
          <w:tcPr>
            <w:tcW w:w="2689" w:type="dxa"/>
            <w:vMerge w:val="restart"/>
          </w:tcPr>
          <w:p w14:paraId="6CDB2129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Tipo de Artículo</w:t>
            </w:r>
          </w:p>
          <w:p w14:paraId="2D9415E3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(Marque con una X)</w:t>
            </w:r>
          </w:p>
          <w:p w14:paraId="25185FD6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3215B53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 xml:space="preserve">Investigación-Innovación </w:t>
            </w:r>
          </w:p>
        </w:tc>
        <w:tc>
          <w:tcPr>
            <w:tcW w:w="851" w:type="dxa"/>
          </w:tcPr>
          <w:p w14:paraId="21B95D0A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7383FD19" w14:textId="77777777" w:rsidTr="00BC0EF9">
        <w:tc>
          <w:tcPr>
            <w:tcW w:w="2689" w:type="dxa"/>
            <w:vMerge/>
          </w:tcPr>
          <w:p w14:paraId="456B4866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FC55383" w14:textId="77777777" w:rsidR="00BC0EF9" w:rsidRPr="00BC0EF9" w:rsidRDefault="00BC0EF9" w:rsidP="00BC0EF9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Data-</w:t>
            </w:r>
            <w:proofErr w:type="spellStart"/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paper</w:t>
            </w:r>
            <w:proofErr w:type="spellEnd"/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102195FE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50832443" w14:textId="77777777" w:rsidTr="00BC0EF9">
        <w:tc>
          <w:tcPr>
            <w:tcW w:w="2689" w:type="dxa"/>
            <w:vMerge/>
          </w:tcPr>
          <w:p w14:paraId="2991A165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2E9562A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 xml:space="preserve">Reporte investigativo </w:t>
            </w:r>
          </w:p>
        </w:tc>
        <w:tc>
          <w:tcPr>
            <w:tcW w:w="851" w:type="dxa"/>
          </w:tcPr>
          <w:p w14:paraId="5C9B651E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0CC41DA0" w14:textId="77777777" w:rsidTr="00BC0EF9">
        <w:tc>
          <w:tcPr>
            <w:tcW w:w="2689" w:type="dxa"/>
            <w:vMerge/>
          </w:tcPr>
          <w:p w14:paraId="5212FB8D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D492890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Revisión de literatura</w:t>
            </w:r>
          </w:p>
        </w:tc>
        <w:tc>
          <w:tcPr>
            <w:tcW w:w="851" w:type="dxa"/>
          </w:tcPr>
          <w:p w14:paraId="3AA5FC12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5E6B4261" w14:textId="77777777" w:rsidTr="00BC0EF9">
        <w:tc>
          <w:tcPr>
            <w:tcW w:w="9918" w:type="dxa"/>
            <w:gridSpan w:val="3"/>
          </w:tcPr>
          <w:p w14:paraId="5AB149DB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sz w:val="24"/>
                <w:szCs w:val="24"/>
              </w:rPr>
              <w:t>Evaluación (marque con una X)</w:t>
            </w:r>
          </w:p>
        </w:tc>
      </w:tr>
      <w:tr w:rsidR="00BC0EF9" w:rsidRPr="00BC0EF9" w14:paraId="295564FB" w14:textId="77777777" w:rsidTr="00BC0EF9">
        <w:tc>
          <w:tcPr>
            <w:tcW w:w="2689" w:type="dxa"/>
            <w:vMerge w:val="restart"/>
          </w:tcPr>
          <w:p w14:paraId="53DE6BB0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Originalidad</w:t>
            </w:r>
          </w:p>
          <w:p w14:paraId="16D620B9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FB20E42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Muy original</w:t>
            </w:r>
          </w:p>
        </w:tc>
        <w:tc>
          <w:tcPr>
            <w:tcW w:w="851" w:type="dxa"/>
          </w:tcPr>
          <w:p w14:paraId="5CD9C487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22233895" w14:textId="77777777" w:rsidTr="00BC0EF9">
        <w:tc>
          <w:tcPr>
            <w:tcW w:w="2689" w:type="dxa"/>
            <w:vMerge/>
          </w:tcPr>
          <w:p w14:paraId="4C0FC747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45CBD52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Moderadamente original</w:t>
            </w:r>
          </w:p>
        </w:tc>
        <w:tc>
          <w:tcPr>
            <w:tcW w:w="851" w:type="dxa"/>
          </w:tcPr>
          <w:p w14:paraId="44D7B40D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46D2E8BE" w14:textId="77777777" w:rsidTr="00BC0EF9">
        <w:tc>
          <w:tcPr>
            <w:tcW w:w="2689" w:type="dxa"/>
            <w:vMerge/>
          </w:tcPr>
          <w:p w14:paraId="3C3E6826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12E403D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No es original</w:t>
            </w:r>
          </w:p>
        </w:tc>
        <w:tc>
          <w:tcPr>
            <w:tcW w:w="851" w:type="dxa"/>
          </w:tcPr>
          <w:p w14:paraId="2663341C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4D3101DB" w14:textId="77777777" w:rsidTr="00BC0EF9">
        <w:tc>
          <w:tcPr>
            <w:tcW w:w="2689" w:type="dxa"/>
            <w:vMerge w:val="restart"/>
          </w:tcPr>
          <w:p w14:paraId="2437A14F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Calidad del artículo</w:t>
            </w:r>
          </w:p>
          <w:p w14:paraId="053416D7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A5CDFFE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Alta calidad</w:t>
            </w:r>
          </w:p>
        </w:tc>
        <w:tc>
          <w:tcPr>
            <w:tcW w:w="851" w:type="dxa"/>
          </w:tcPr>
          <w:p w14:paraId="1809DB5B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68BAB3E5" w14:textId="77777777" w:rsidTr="00BC0EF9">
        <w:tc>
          <w:tcPr>
            <w:tcW w:w="2689" w:type="dxa"/>
            <w:vMerge/>
          </w:tcPr>
          <w:p w14:paraId="6C21198E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CDE451C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Moderada calidad</w:t>
            </w:r>
          </w:p>
        </w:tc>
        <w:tc>
          <w:tcPr>
            <w:tcW w:w="851" w:type="dxa"/>
          </w:tcPr>
          <w:p w14:paraId="060E2C00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60A94A12" w14:textId="77777777" w:rsidTr="00BC0EF9">
        <w:tc>
          <w:tcPr>
            <w:tcW w:w="2689" w:type="dxa"/>
            <w:vMerge/>
          </w:tcPr>
          <w:p w14:paraId="5D94455C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1C35CD37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No es de calidad</w:t>
            </w:r>
          </w:p>
        </w:tc>
        <w:tc>
          <w:tcPr>
            <w:tcW w:w="851" w:type="dxa"/>
          </w:tcPr>
          <w:p w14:paraId="570E74F2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3CDC934C" w14:textId="77777777" w:rsidTr="00BC0EF9">
        <w:tc>
          <w:tcPr>
            <w:tcW w:w="2689" w:type="dxa"/>
            <w:vMerge w:val="restart"/>
          </w:tcPr>
          <w:p w14:paraId="598B6C6E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Relevancia con el área</w:t>
            </w:r>
          </w:p>
          <w:p w14:paraId="54CB9446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10412E1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Muy relevante</w:t>
            </w:r>
          </w:p>
        </w:tc>
        <w:tc>
          <w:tcPr>
            <w:tcW w:w="851" w:type="dxa"/>
          </w:tcPr>
          <w:p w14:paraId="34550639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0929908F" w14:textId="77777777" w:rsidTr="00BC0EF9">
        <w:tc>
          <w:tcPr>
            <w:tcW w:w="2689" w:type="dxa"/>
            <w:vMerge/>
          </w:tcPr>
          <w:p w14:paraId="750B953C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8691BB4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Moderadamente relevante</w:t>
            </w:r>
          </w:p>
        </w:tc>
        <w:tc>
          <w:tcPr>
            <w:tcW w:w="851" w:type="dxa"/>
          </w:tcPr>
          <w:p w14:paraId="53589A70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731C4B5A" w14:textId="77777777" w:rsidTr="00BC0EF9">
        <w:tc>
          <w:tcPr>
            <w:tcW w:w="2689" w:type="dxa"/>
            <w:vMerge/>
          </w:tcPr>
          <w:p w14:paraId="1A9B7792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946E9AA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No es relevante</w:t>
            </w:r>
          </w:p>
        </w:tc>
        <w:tc>
          <w:tcPr>
            <w:tcW w:w="851" w:type="dxa"/>
          </w:tcPr>
          <w:p w14:paraId="107EFF7E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4473FD9A" w14:textId="77777777" w:rsidTr="00BC0EF9">
        <w:tc>
          <w:tcPr>
            <w:tcW w:w="2689" w:type="dxa"/>
            <w:vMerge w:val="restart"/>
          </w:tcPr>
          <w:p w14:paraId="1F83BFF2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Recomendación</w:t>
            </w:r>
          </w:p>
          <w:p w14:paraId="1C677152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773186D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Aceptado sin modificaciones</w:t>
            </w:r>
          </w:p>
        </w:tc>
        <w:tc>
          <w:tcPr>
            <w:tcW w:w="851" w:type="dxa"/>
          </w:tcPr>
          <w:p w14:paraId="257CEBEF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020C2628" w14:textId="77777777" w:rsidTr="00BC0EF9">
        <w:tc>
          <w:tcPr>
            <w:tcW w:w="2689" w:type="dxa"/>
            <w:vMerge/>
          </w:tcPr>
          <w:p w14:paraId="30D4C541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DA00CF3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Aceptado con cambios menores</w:t>
            </w:r>
          </w:p>
        </w:tc>
        <w:tc>
          <w:tcPr>
            <w:tcW w:w="851" w:type="dxa"/>
          </w:tcPr>
          <w:p w14:paraId="301DCB47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0CED128F" w14:textId="77777777" w:rsidTr="00BC0EF9">
        <w:tc>
          <w:tcPr>
            <w:tcW w:w="2689" w:type="dxa"/>
            <w:vMerge/>
          </w:tcPr>
          <w:p w14:paraId="27208B53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68DAAE0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Aceptado con modificaciones mayores</w:t>
            </w:r>
          </w:p>
        </w:tc>
        <w:tc>
          <w:tcPr>
            <w:tcW w:w="851" w:type="dxa"/>
          </w:tcPr>
          <w:p w14:paraId="23E114F0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02FC873D" w14:textId="77777777" w:rsidTr="00BC0EF9">
        <w:tc>
          <w:tcPr>
            <w:tcW w:w="2689" w:type="dxa"/>
            <w:vMerge/>
          </w:tcPr>
          <w:p w14:paraId="7DEDA37B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78" w:type="dxa"/>
          </w:tcPr>
          <w:p w14:paraId="20A593FB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  <w:t>Rechazado</w:t>
            </w:r>
          </w:p>
        </w:tc>
        <w:tc>
          <w:tcPr>
            <w:tcW w:w="851" w:type="dxa"/>
          </w:tcPr>
          <w:p w14:paraId="0B2AC60D" w14:textId="77777777" w:rsidR="00BC0EF9" w:rsidRPr="00BC0EF9" w:rsidRDefault="00BC0EF9" w:rsidP="002921FA">
            <w:pPr>
              <w:pStyle w:val="Ttulo1"/>
              <w:spacing w:before="0"/>
              <w:ind w:left="0"/>
              <w:jc w:val="center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</w:p>
        </w:tc>
      </w:tr>
      <w:tr w:rsidR="00BC0EF9" w:rsidRPr="00BC0EF9" w14:paraId="330600D6" w14:textId="77777777" w:rsidTr="00BC0EF9">
        <w:tc>
          <w:tcPr>
            <w:tcW w:w="9918" w:type="dxa"/>
            <w:gridSpan w:val="3"/>
          </w:tcPr>
          <w:p w14:paraId="2CDCF093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sz w:val="24"/>
                <w:szCs w:val="24"/>
              </w:rPr>
              <w:t>Comentarios generales para los autores</w:t>
            </w:r>
          </w:p>
        </w:tc>
      </w:tr>
      <w:tr w:rsidR="00BC0EF9" w:rsidRPr="00BC0EF9" w14:paraId="1D0661D7" w14:textId="77777777" w:rsidTr="00BC0EF9">
        <w:tc>
          <w:tcPr>
            <w:tcW w:w="9918" w:type="dxa"/>
            <w:gridSpan w:val="3"/>
          </w:tcPr>
          <w:p w14:paraId="085ADC86" w14:textId="77777777" w:rsid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1E914ED0" w14:textId="77777777" w:rsidR="00BC0EF9" w:rsidRDefault="00BC0EF9" w:rsidP="002921FA">
            <w:pPr>
              <w:pStyle w:val="Ttulo1"/>
              <w:spacing w:before="0"/>
              <w:ind w:left="0"/>
              <w:jc w:val="both"/>
              <w:rPr>
                <w:rFonts w:eastAsia="Arial Narrow"/>
                <w:sz w:val="24"/>
                <w:szCs w:val="24"/>
              </w:rPr>
            </w:pPr>
          </w:p>
          <w:p w14:paraId="7981C73C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0CABECC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BC0EF9" w:rsidRPr="00BC0EF9" w14:paraId="082E7D2E" w14:textId="77777777" w:rsidTr="00BC0EF9">
        <w:tc>
          <w:tcPr>
            <w:tcW w:w="9918" w:type="dxa"/>
            <w:gridSpan w:val="3"/>
          </w:tcPr>
          <w:p w14:paraId="18E444C2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sz w:val="24"/>
                <w:szCs w:val="24"/>
              </w:rPr>
            </w:pPr>
            <w:r w:rsidRPr="00BC0EF9">
              <w:rPr>
                <w:rFonts w:asciiTheme="minorHAnsi" w:eastAsia="Arial Narrow" w:hAnsiTheme="minorHAnsi" w:cstheme="minorHAnsi"/>
                <w:sz w:val="24"/>
                <w:szCs w:val="24"/>
              </w:rPr>
              <w:t>Comentarios internos para el Editor</w:t>
            </w:r>
          </w:p>
        </w:tc>
      </w:tr>
      <w:tr w:rsidR="00BC0EF9" w:rsidRPr="00BC0EF9" w14:paraId="5049B616" w14:textId="77777777" w:rsidTr="00BC0EF9">
        <w:tc>
          <w:tcPr>
            <w:tcW w:w="9918" w:type="dxa"/>
            <w:gridSpan w:val="3"/>
          </w:tcPr>
          <w:p w14:paraId="7A84F1C0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7AB359E3" w14:textId="77777777" w:rsid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1DA637DE" w14:textId="77777777" w:rsidR="00BC0EF9" w:rsidRDefault="00BC0EF9" w:rsidP="002921FA">
            <w:pPr>
              <w:pStyle w:val="Ttulo1"/>
              <w:spacing w:before="0"/>
              <w:ind w:left="0"/>
              <w:jc w:val="both"/>
              <w:rPr>
                <w:rFonts w:eastAsia="Arial Narrow"/>
                <w:sz w:val="24"/>
                <w:szCs w:val="24"/>
              </w:rPr>
            </w:pPr>
          </w:p>
          <w:p w14:paraId="58C4555A" w14:textId="77777777" w:rsidR="00BC0EF9" w:rsidRDefault="00BC0EF9" w:rsidP="002921FA">
            <w:pPr>
              <w:pStyle w:val="Ttulo1"/>
              <w:spacing w:before="0"/>
              <w:ind w:left="0"/>
              <w:jc w:val="both"/>
              <w:rPr>
                <w:rFonts w:eastAsia="Arial Narrow"/>
                <w:sz w:val="24"/>
                <w:szCs w:val="24"/>
              </w:rPr>
            </w:pPr>
          </w:p>
          <w:p w14:paraId="593B3AC0" w14:textId="77777777" w:rsidR="00BC0EF9" w:rsidRPr="00BC0EF9" w:rsidRDefault="00BC0EF9" w:rsidP="002921FA">
            <w:pPr>
              <w:pStyle w:val="Ttulo1"/>
              <w:spacing w:before="0"/>
              <w:ind w:left="0"/>
              <w:jc w:val="both"/>
              <w:rPr>
                <w:rFonts w:asciiTheme="minorHAnsi" w:eastAsia="Arial Narrow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56AA1169" w14:textId="77777777" w:rsidR="00474CB3" w:rsidRPr="00BC0EF9" w:rsidRDefault="00474CB3">
      <w:pPr>
        <w:rPr>
          <w:rFonts w:cstheme="minorHAnsi"/>
          <w:lang w:val="es-ES"/>
        </w:rPr>
      </w:pPr>
    </w:p>
    <w:sectPr w:rsidR="00474CB3" w:rsidRPr="00BC0EF9" w:rsidSect="00F47D6B">
      <w:headerReference w:type="default" r:id="rId6"/>
      <w:footerReference w:type="default" r:id="rId7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9B75" w14:textId="77777777" w:rsidR="00B90FED" w:rsidRDefault="00B90FED" w:rsidP="00F47D6B">
      <w:r>
        <w:separator/>
      </w:r>
    </w:p>
  </w:endnote>
  <w:endnote w:type="continuationSeparator" w:id="0">
    <w:p w14:paraId="7E394105" w14:textId="77777777" w:rsidR="00B90FED" w:rsidRDefault="00B90FED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512815B8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Campus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Piedra de Bolívar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 /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Av. El Consulado,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lle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977648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30 No. 48-152</w:t>
                          </w:r>
                        </w:p>
                        <w:p w14:paraId="1CF5510E" w14:textId="4CDD7451" w:rsidR="00513601" w:rsidRPr="00BC0EF9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C0EF9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77648" w:rsidRPr="00BC0EF9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revista.ing-nova@unicartagena.edu.co</w:t>
                            </w:r>
                          </w:hyperlink>
                          <w:r w:rsidR="00977648" w:rsidRPr="00BC0EF9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/>
                          <w:hyperlink r:id="rId3" w:history="1"/>
                        </w:p>
                        <w:p w14:paraId="238A6316" w14:textId="7DF940CC" w:rsidR="0054015C" w:rsidRPr="00977648" w:rsidRDefault="00513601">
                          <w:pPr>
                            <w:rPr>
                              <w:rStyle w:val="Hipervnculo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hyperlink r:id="rId4" w:history="1">
                            <w:r w:rsidR="00977648" w:rsidRPr="00977648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https://revistas.unicartagena.edu.co/index.php/ing-nova</w:t>
                            </w:r>
                          </w:hyperlink>
                          <w:r w:rsidR="00977648" w:rsidRPr="00977648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0825DF" w14:textId="2AE60C14" w:rsidR="00513601" w:rsidRPr="00BC0EF9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BC0EF9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BC0EF9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BC0EF9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5" w:history="1">
                            <w:r w:rsidRPr="00BC0EF9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BC0EF9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BC0EF9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512815B8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Campus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Piedra de Bolívar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 /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Av. El Consulado,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lle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977648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30 No. 48-152</w:t>
                    </w:r>
                  </w:p>
                  <w:p w14:paraId="1CF5510E" w14:textId="4CDD7451" w:rsidR="00513601" w:rsidRPr="00BC0EF9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BC0EF9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="00977648" w:rsidRPr="00BC0EF9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revista.ing-nova@unicartagena.edu.co</w:t>
                      </w:r>
                    </w:hyperlink>
                    <w:r w:rsidR="00977648" w:rsidRPr="00BC0EF9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hyperlink r:id="rId7" w:history="1"/>
                    <w:hyperlink r:id="rId8" w:history="1"/>
                  </w:p>
                  <w:p w14:paraId="238A6316" w14:textId="7DF940CC" w:rsidR="0054015C" w:rsidRPr="00977648" w:rsidRDefault="00513601">
                    <w:pPr>
                      <w:rPr>
                        <w:rStyle w:val="Hipervnculo"/>
                        <w:rFonts w:cstheme="minorHAnsi"/>
                        <w:color w:val="auto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hyperlink r:id="rId9" w:history="1">
                      <w:r w:rsidR="00977648" w:rsidRPr="00977648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</w:rPr>
                        <w:t>https://revistas.unicartagena.edu.co/index.php/ing-nova</w:t>
                      </w:r>
                    </w:hyperlink>
                    <w:r w:rsidR="00977648" w:rsidRPr="00977648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380825DF" w14:textId="2AE60C14" w:rsidR="00513601" w:rsidRPr="00BC0EF9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BC0EF9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BC0EF9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BC0EF9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10" w:history="1">
                      <w:r w:rsidRPr="00BC0EF9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BC0EF9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BC0EF9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2575" w14:textId="77777777" w:rsidR="00B90FED" w:rsidRDefault="00B90FED" w:rsidP="00F47D6B">
      <w:r>
        <w:separator/>
      </w:r>
    </w:p>
  </w:footnote>
  <w:footnote w:type="continuationSeparator" w:id="0">
    <w:p w14:paraId="423DE7CF" w14:textId="77777777" w:rsidR="00B90FED" w:rsidRDefault="00B90FED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27CC7CEE" w:rsidR="00F47D6B" w:rsidRDefault="00977648">
    <w:pPr>
      <w:pStyle w:val="Encabezado"/>
    </w:pPr>
    <w:r>
      <w:rPr>
        <w:noProof/>
        <w:color w:val="000000"/>
      </w:rPr>
      <w:drawing>
        <wp:anchor distT="0" distB="0" distL="0" distR="0" simplePos="0" relativeHeight="251668480" behindDoc="1" locked="0" layoutInCell="1" hidden="0" allowOverlap="1" wp14:anchorId="6AE17673" wp14:editId="5A7E2947">
          <wp:simplePos x="0" y="0"/>
          <wp:positionH relativeFrom="margin">
            <wp:posOffset>4493895</wp:posOffset>
          </wp:positionH>
          <wp:positionV relativeFrom="margin">
            <wp:posOffset>-990343</wp:posOffset>
          </wp:positionV>
          <wp:extent cx="1817370" cy="708025"/>
          <wp:effectExtent l="0" t="0" r="0" b="3175"/>
          <wp:wrapSquare wrapText="bothSides"/>
          <wp:docPr id="1443865308" name="Imagen 14438653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737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1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04BED3B5">
              <wp:simplePos x="0" y="0"/>
              <wp:positionH relativeFrom="column">
                <wp:posOffset>1678940</wp:posOffset>
              </wp:positionH>
              <wp:positionV relativeFrom="paragraph">
                <wp:posOffset>237735</wp:posOffset>
              </wp:positionV>
              <wp:extent cx="1514168" cy="32446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168" cy="32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7F6E517F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proofErr w:type="spellStart"/>
                          <w:r w:rsidR="00977648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Ing</w:t>
                          </w:r>
                          <w:proofErr w:type="spellEnd"/>
                          <w:r w:rsidR="00977648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-Nova</w:t>
                          </w:r>
                        </w:p>
                        <w:p w14:paraId="22985983" w14:textId="086E8857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977648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2805-9182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8.7pt;width:119.2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" filled="f" stroked="f" strokeweight=".5pt">
              <v:textbox>
                <w:txbxContent>
                  <w:p w14:paraId="71FC6978" w14:textId="7F6E517F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proofErr w:type="spellStart"/>
                    <w:r w:rsidR="00977648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Ing</w:t>
                    </w:r>
                    <w:proofErr w:type="spellEnd"/>
                    <w:r w:rsidR="00977648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-Nova</w:t>
                    </w:r>
                  </w:p>
                  <w:p w14:paraId="22985983" w14:textId="086E8857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977648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2805-9182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33D6C16C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F721C2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171867"/>
    <w:rsid w:val="002E4D28"/>
    <w:rsid w:val="00474CB3"/>
    <w:rsid w:val="004A046E"/>
    <w:rsid w:val="004D6A39"/>
    <w:rsid w:val="00513601"/>
    <w:rsid w:val="0054015C"/>
    <w:rsid w:val="006169B1"/>
    <w:rsid w:val="006C1374"/>
    <w:rsid w:val="00794FC5"/>
    <w:rsid w:val="00897B1E"/>
    <w:rsid w:val="00977648"/>
    <w:rsid w:val="0098720B"/>
    <w:rsid w:val="00B90FED"/>
    <w:rsid w:val="00BC0EF9"/>
    <w:rsid w:val="00D76D70"/>
    <w:rsid w:val="00E35FA6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C0EF9"/>
    <w:pPr>
      <w:widowControl w:val="0"/>
      <w:autoSpaceDE w:val="0"/>
      <w:autoSpaceDN w:val="0"/>
      <w:spacing w:before="87"/>
      <w:ind w:left="39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C0EF9"/>
    <w:rPr>
      <w:rFonts w:ascii="Times New Roman" w:eastAsia="Times New Roman" w:hAnsi="Times New Roman" w:cs="Times New Roman"/>
      <w:b/>
      <w:bCs/>
      <w:sz w:val="28"/>
      <w:szCs w:val="28"/>
      <w:lang w:val="es-ES" w:eastAsia="es-MX"/>
    </w:rPr>
  </w:style>
  <w:style w:type="table" w:styleId="Tablaconcuadrcula">
    <w:name w:val="Table Grid"/>
    <w:basedOn w:val="Tablanormal"/>
    <w:uiPriority w:val="39"/>
    <w:rsid w:val="00BC0EF9"/>
    <w:rPr>
      <w:rFonts w:ascii="Calibri" w:eastAsia="Calibri" w:hAnsi="Calibri" w:cs="Calibri"/>
      <w:lang w:val="es-ES_tradnl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palobra@unicartagena.edu.co" TargetMode="External"/><Relationship Id="rId3" Type="http://schemas.openxmlformats.org/officeDocument/2006/relationships/hyperlink" Target="mailto:revistapalobra@unicartagena.edu.co" TargetMode="External"/><Relationship Id="rId7" Type="http://schemas.openxmlformats.org/officeDocument/2006/relationships/hyperlink" Target="mailto:revistahodos@unicartagena.edu.co" TargetMode="External"/><Relationship Id="rId2" Type="http://schemas.openxmlformats.org/officeDocument/2006/relationships/hyperlink" Target="mailto:revistahodos@unicartagena.edu.co" TargetMode="External"/><Relationship Id="rId1" Type="http://schemas.openxmlformats.org/officeDocument/2006/relationships/hyperlink" Target="mailto:revista.ing-nova@unicartagena.edu.co" TargetMode="External"/><Relationship Id="rId6" Type="http://schemas.openxmlformats.org/officeDocument/2006/relationships/hyperlink" Target="mailto:revista.ing-nova@unicartagena.edu.co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unicartagena.edu.co" TargetMode="External"/><Relationship Id="rId10" Type="http://schemas.openxmlformats.org/officeDocument/2006/relationships/hyperlink" Target="http://www.unicartagena.edu.co" TargetMode="External"/><Relationship Id="rId4" Type="http://schemas.openxmlformats.org/officeDocument/2006/relationships/hyperlink" Target="https://revistas.unicartagena.edu.co/index.php/ing-nova" TargetMode="External"/><Relationship Id="rId9" Type="http://schemas.openxmlformats.org/officeDocument/2006/relationships/hyperlink" Target="https://revistas.unicartagena.edu.co/index.php/ing-nov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5</cp:revision>
  <dcterms:created xsi:type="dcterms:W3CDTF">2022-07-14T03:58:00Z</dcterms:created>
  <dcterms:modified xsi:type="dcterms:W3CDTF">2023-07-11T17:00:00Z</dcterms:modified>
</cp:coreProperties>
</file>